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3A87" w14:textId="77777777" w:rsidR="00250D30" w:rsidRPr="00250D30" w:rsidRDefault="00250D30" w:rsidP="00250D30">
      <w:pPr>
        <w:spacing w:after="0" w:line="66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Результаты рассмотрения заявок претендентов (недопущенные претенденты) по электронному аукциону для размещения в ГИС Торги №2100002584000000005700101</w:t>
      </w:r>
    </w:p>
    <w:p w14:paraId="54D71C04" w14:textId="77777777" w:rsidR="00250D30" w:rsidRPr="00250D30" w:rsidRDefault="00250D30" w:rsidP="00250D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История версий</w:t>
      </w:r>
    </w:p>
    <w:p w14:paraId="5B5AB086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9DA8BD"/>
          <w:kern w:val="0"/>
          <w:sz w:val="24"/>
          <w:szCs w:val="24"/>
          <w:lang w:eastAsia="ru-RU"/>
          <w14:ligatures w14:val="none"/>
        </w:rPr>
        <w:t>Версия 1. Актуальная, от 08.08.2024</w:t>
      </w:r>
    </w:p>
    <w:p w14:paraId="4132F42C" w14:textId="77777777" w:rsidR="00250D30" w:rsidRPr="00250D30" w:rsidRDefault="00250D30" w:rsidP="00250D30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Основные сведения о протоколе</w:t>
      </w:r>
    </w:p>
    <w:p w14:paraId="5ACE209D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Номер лота</w:t>
      </w:r>
    </w:p>
    <w:p w14:paraId="30C5FEB4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1</w:t>
      </w:r>
    </w:p>
    <w:p w14:paraId="2DE9DEF3" w14:textId="77777777" w:rsidR="00250D30" w:rsidRPr="00250D30" w:rsidRDefault="00250D30" w:rsidP="00250D30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Информация о лоте</w:t>
      </w:r>
    </w:p>
    <w:p w14:paraId="001ADE5B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Предмет торгов (наименование лота)</w:t>
      </w:r>
    </w:p>
    <w:p w14:paraId="21D106E0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Автомобиль ГАЗ-32213, местонахождение: Ханты-Мансийский район, п. Бобровский (п. </w:t>
      </w:r>
      <w:proofErr w:type="spellStart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Горноправдинск</w:t>
      </w:r>
      <w:proofErr w:type="spellEnd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)</w:t>
      </w:r>
    </w:p>
    <w:p w14:paraId="54ADE2FD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</w:p>
    <w:p w14:paraId="36C906CC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Статус протокола</w:t>
      </w:r>
    </w:p>
    <w:p w14:paraId="59169DEB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Размещен</w:t>
      </w:r>
    </w:p>
    <w:p w14:paraId="53B52A18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Дата размещения</w:t>
      </w:r>
    </w:p>
    <w:p w14:paraId="681CBFDF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08.08.2024</w:t>
      </w:r>
    </w:p>
    <w:p w14:paraId="31F9B018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Дата размещения на электронной площадке</w:t>
      </w:r>
    </w:p>
    <w:p w14:paraId="52E559A4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08.08.2024</w:t>
      </w:r>
    </w:p>
    <w:p w14:paraId="43ACC903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Номер извещения</w:t>
      </w:r>
    </w:p>
    <w:p w14:paraId="56A84929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250D30">
          <w:rPr>
            <w:rFonts w:ascii="Raleway" w:eastAsia="Times New Roman" w:hAnsi="Raleway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21000025840000000057</w:t>
        </w:r>
      </w:hyperlink>
    </w:p>
    <w:p w14:paraId="110B9844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Наименование процедуры</w:t>
      </w:r>
    </w:p>
    <w:p w14:paraId="04DD318A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Электронный аукцион</w:t>
      </w:r>
    </w:p>
    <w:p w14:paraId="34C21D87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Электронная площадка</w:t>
      </w:r>
    </w:p>
    <w:p w14:paraId="15F385D5" w14:textId="77777777" w:rsidR="00250D30" w:rsidRPr="00250D30" w:rsidRDefault="00250D30" w:rsidP="00250D30">
      <w:pPr>
        <w:spacing w:after="0" w:line="300" w:lineRule="atLeast"/>
        <w:rPr>
          <w:rFonts w:ascii="Times New Roman" w:eastAsia="Times New Roman" w:hAnsi="Times New Roman" w:cs="Times New Roman"/>
          <w:color w:val="115DEE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fldChar w:fldCharType="begin"/>
      </w: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instrText>HYPERLINK "http://utp.sberbank-ast.ru/" \t "_blank"</w:instrText>
      </w: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fldChar w:fldCharType="separate"/>
      </w:r>
    </w:p>
    <w:p w14:paraId="3A62024A" w14:textId="77777777" w:rsidR="00250D30" w:rsidRPr="00250D30" w:rsidRDefault="00250D30" w:rsidP="00250D30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15DEE"/>
          <w:kern w:val="0"/>
          <w:sz w:val="24"/>
          <w:szCs w:val="24"/>
          <w:lang w:eastAsia="ru-RU"/>
          <w14:ligatures w14:val="none"/>
        </w:rPr>
        <w:t>АО «Сбербанк-АСТ»</w:t>
      </w:r>
    </w:p>
    <w:p w14:paraId="5CFE966A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fldChar w:fldCharType="end"/>
      </w:r>
    </w:p>
    <w:p w14:paraId="2DDD4FED" w14:textId="77777777" w:rsidR="00250D30" w:rsidRPr="00250D30" w:rsidRDefault="00250D30" w:rsidP="00250D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60769F"/>
          <w:kern w:val="0"/>
          <w:sz w:val="24"/>
          <w:szCs w:val="24"/>
          <w:lang w:eastAsia="ru-RU"/>
          <w14:ligatures w14:val="none"/>
        </w:rPr>
        <w:t>Дата рассмотрения заявок</w:t>
      </w:r>
    </w:p>
    <w:p w14:paraId="1E5014C3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08.08.2024</w:t>
      </w:r>
    </w:p>
    <w:p w14:paraId="01393245" w14:textId="77777777" w:rsidR="00250D30" w:rsidRPr="00250D30" w:rsidRDefault="00250D30" w:rsidP="00250D30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Аукционная комиссия</w:t>
      </w:r>
    </w:p>
    <w:p w14:paraId="0A4A21BD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Муслимова Ю.А. -</w:t>
      </w:r>
    </w:p>
    <w:p w14:paraId="58FD0AA1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заместитель председателя комитета экономической политики</w:t>
      </w:r>
    </w:p>
    <w:p w14:paraId="7E8DA5F4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Саитова А.С. -</w:t>
      </w:r>
    </w:p>
    <w:p w14:paraId="1B247389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начальник управления муниципального имущества департамента имущественных и земельных отношений</w:t>
      </w:r>
    </w:p>
    <w:p w14:paraId="607105D7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proofErr w:type="spellStart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Меланич</w:t>
      </w:r>
      <w:proofErr w:type="spellEnd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 О.Ю. -</w:t>
      </w:r>
    </w:p>
    <w:p w14:paraId="6AF9F659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proofErr w:type="spellStart"/>
      <w:proofErr w:type="gramStart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lastRenderedPageBreak/>
        <w:t>зам.начальника</w:t>
      </w:r>
      <w:proofErr w:type="spellEnd"/>
      <w:proofErr w:type="gramEnd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 управления юридической, кадровой работы и муниципальной службы, начальник отдела</w:t>
      </w:r>
    </w:p>
    <w:p w14:paraId="126CAE18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Собянин С.А. -</w:t>
      </w:r>
    </w:p>
    <w:p w14:paraId="6E5F88A3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начальник управления по бюджету комитета по финансам</w:t>
      </w:r>
    </w:p>
    <w:p w14:paraId="6209BEB6" w14:textId="77777777" w:rsidR="00250D30" w:rsidRPr="00250D30" w:rsidRDefault="00250D30" w:rsidP="00250D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proofErr w:type="spellStart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Старовойт</w:t>
      </w:r>
      <w:proofErr w:type="spellEnd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 Д.П. -</w:t>
      </w:r>
    </w:p>
    <w:p w14:paraId="2AE642BB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заместитель директора </w:t>
      </w:r>
      <w:proofErr w:type="spellStart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депимущества</w:t>
      </w:r>
      <w:proofErr w:type="spellEnd"/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61E1EC69" w14:textId="77777777" w:rsidR="00250D30" w:rsidRPr="00250D30" w:rsidRDefault="00250D30" w:rsidP="00250D30">
      <w:pPr>
        <w:spacing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Участники (заявители)</w:t>
      </w:r>
    </w:p>
    <w:p w14:paraId="333760E5" w14:textId="77777777" w:rsidR="00250D30" w:rsidRPr="00250D30" w:rsidRDefault="00250D30" w:rsidP="00250D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250D30">
        <w:rPr>
          <w:rFonts w:ascii="Raleway" w:eastAsia="Times New Roman" w:hAnsi="Raleway" w:cs="Times New Roman"/>
          <w:color w:val="143370"/>
          <w:kern w:val="0"/>
          <w:sz w:val="24"/>
          <w:szCs w:val="24"/>
          <w:lang w:eastAsia="ru-RU"/>
          <w14:ligatures w14:val="none"/>
        </w:rPr>
        <w:t>Нет недопущенных претендентов</w:t>
      </w:r>
    </w:p>
    <w:p w14:paraId="4D240A86" w14:textId="77777777" w:rsidR="00CB6FF6" w:rsidRPr="00250D30" w:rsidRDefault="00CB6FF6" w:rsidP="00250D30">
      <w:pPr>
        <w:rPr>
          <w:sz w:val="24"/>
          <w:szCs w:val="24"/>
        </w:rPr>
      </w:pPr>
    </w:p>
    <w:sectPr w:rsidR="00CB6FF6" w:rsidRPr="00250D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B8B8" w14:textId="77777777" w:rsidR="00226494" w:rsidRDefault="00226494" w:rsidP="00CB6FF6">
      <w:pPr>
        <w:spacing w:after="0" w:line="240" w:lineRule="auto"/>
      </w:pPr>
      <w:r>
        <w:separator/>
      </w:r>
    </w:p>
  </w:endnote>
  <w:endnote w:type="continuationSeparator" w:id="0">
    <w:p w14:paraId="76758C52" w14:textId="77777777" w:rsidR="00226494" w:rsidRDefault="00226494" w:rsidP="00C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349F" w14:textId="77777777" w:rsidR="00226494" w:rsidRDefault="00226494" w:rsidP="00CB6FF6">
      <w:pPr>
        <w:spacing w:after="0" w:line="240" w:lineRule="auto"/>
      </w:pPr>
      <w:r>
        <w:separator/>
      </w:r>
    </w:p>
  </w:footnote>
  <w:footnote w:type="continuationSeparator" w:id="0">
    <w:p w14:paraId="35399AF4" w14:textId="77777777" w:rsidR="00226494" w:rsidRDefault="00226494" w:rsidP="00CB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13E5" w14:textId="3D725300" w:rsidR="00CB6FF6" w:rsidRPr="00250D30" w:rsidRDefault="00250D30" w:rsidP="00250D30">
    <w:pPr>
      <w:pStyle w:val="a5"/>
    </w:pPr>
    <w:hyperlink r:id="rId1" w:history="1">
      <w:r w:rsidRPr="00250EED">
        <w:rPr>
          <w:rStyle w:val="a3"/>
        </w:rPr>
        <w:t>https://torgi.gov.ru/new/private/notice/view/666bde6c44c0f55da3fecb1c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1"/>
    <w:rsid w:val="000673A4"/>
    <w:rsid w:val="00085A74"/>
    <w:rsid w:val="00107B81"/>
    <w:rsid w:val="00134CB7"/>
    <w:rsid w:val="00226494"/>
    <w:rsid w:val="00240F65"/>
    <w:rsid w:val="00247C31"/>
    <w:rsid w:val="00250D30"/>
    <w:rsid w:val="0028627C"/>
    <w:rsid w:val="002931B5"/>
    <w:rsid w:val="00441EF0"/>
    <w:rsid w:val="004A68B7"/>
    <w:rsid w:val="00634831"/>
    <w:rsid w:val="009165DC"/>
    <w:rsid w:val="00922F73"/>
    <w:rsid w:val="00A5199F"/>
    <w:rsid w:val="00A96FAE"/>
    <w:rsid w:val="00AB46D1"/>
    <w:rsid w:val="00AC4BF6"/>
    <w:rsid w:val="00BA0FCA"/>
    <w:rsid w:val="00C2616A"/>
    <w:rsid w:val="00CB6FF6"/>
    <w:rsid w:val="00D02CCE"/>
    <w:rsid w:val="00D8457D"/>
    <w:rsid w:val="00DB51E9"/>
    <w:rsid w:val="00E24145"/>
    <w:rsid w:val="00EB4F44"/>
    <w:rsid w:val="00F01459"/>
    <w:rsid w:val="00F754AB"/>
    <w:rsid w:val="00F873D9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DABB"/>
  <w15:chartTrackingRefBased/>
  <w15:docId w15:val="{BB8062D4-BEA5-41D2-9C75-BB43A3DA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17B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F6"/>
  </w:style>
  <w:style w:type="paragraph" w:styleId="a7">
    <w:name w:val="footer"/>
    <w:basedOn w:val="a"/>
    <w:link w:val="a8"/>
    <w:uiPriority w:val="99"/>
    <w:unhideWhenUsed/>
    <w:rsid w:val="00C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3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0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2589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0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1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46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037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87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61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52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011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8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95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9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39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84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89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9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73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225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58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337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152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773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48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6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9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79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2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0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09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5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0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5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6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2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5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3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7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7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8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5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7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7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9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6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53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52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8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992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40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4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04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9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285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5479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24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546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4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334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6046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79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1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24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0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0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20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1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77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3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2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9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4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88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86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2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8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07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0351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1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8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0985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3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22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16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68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40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03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30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297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5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9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011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1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86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84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71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8450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6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2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30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1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00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485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296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724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9466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1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4405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767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8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78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7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7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9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6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54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8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7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9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9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12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7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9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50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9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2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31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9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19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016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8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0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6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79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2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0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5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3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69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3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8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8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5300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4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21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4719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047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2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127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74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6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966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5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42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2033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2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839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10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806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0346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3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1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3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7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6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9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6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38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582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04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99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030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7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635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26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06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14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0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031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85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51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2673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9419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223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31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7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1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3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5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233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3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4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94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5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25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72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5537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3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71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52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2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1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30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88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7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562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77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66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37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9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5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47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1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4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75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1576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82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8615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507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74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652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76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2400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20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92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2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2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7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83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3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0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4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6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8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8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3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2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17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1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06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notices/view/210000258400000000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rgi.gov.ru/new/private/notice/view/666bde6c44c0f55da3fecb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3126-8435-4B41-B1B4-80C03B90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 А.С.</dc:creator>
  <cp:keywords/>
  <dc:description/>
  <cp:lastModifiedBy>Саитова А.С.</cp:lastModifiedBy>
  <cp:revision>26</cp:revision>
  <cp:lastPrinted>2024-05-03T08:20:00Z</cp:lastPrinted>
  <dcterms:created xsi:type="dcterms:W3CDTF">2024-03-26T08:33:00Z</dcterms:created>
  <dcterms:modified xsi:type="dcterms:W3CDTF">2024-08-08T06:38:00Z</dcterms:modified>
</cp:coreProperties>
</file>